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75" w:rsidRDefault="00533675" w:rsidP="005336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1FF31635">
            <wp:extent cx="330454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675" w:rsidRPr="00533675" w:rsidRDefault="00533675" w:rsidP="00533675">
      <w:pPr>
        <w:rPr>
          <w:rFonts w:ascii="Trebuchet MS" w:hAnsi="Trebuchet MS"/>
          <w:b/>
          <w:sz w:val="24"/>
          <w:szCs w:val="24"/>
          <w:u w:val="single"/>
        </w:rPr>
      </w:pPr>
      <w:r w:rsidRPr="00533675">
        <w:rPr>
          <w:rFonts w:ascii="Trebuchet MS" w:hAnsi="Trebuchet MS"/>
          <w:b/>
          <w:sz w:val="24"/>
          <w:szCs w:val="24"/>
          <w:u w:val="single"/>
        </w:rPr>
        <w:t>Statement to Planning Committee 11/03/2020</w:t>
      </w:r>
    </w:p>
    <w:p w:rsidR="00533675" w:rsidRDefault="00533675" w:rsidP="0053367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19/02276/FUL</w:t>
      </w:r>
    </w:p>
    <w:p w:rsidR="00533675" w:rsidRDefault="00533675" w:rsidP="00533675">
      <w:pPr>
        <w:rPr>
          <w:rFonts w:ascii="Trebuchet MS" w:hAnsi="Trebuchet MS"/>
          <w:sz w:val="24"/>
          <w:szCs w:val="24"/>
        </w:rPr>
      </w:pPr>
      <w:r w:rsidRPr="00533675">
        <w:rPr>
          <w:rFonts w:ascii="Trebuchet MS" w:hAnsi="Trebuchet MS"/>
          <w:sz w:val="24"/>
          <w:szCs w:val="24"/>
        </w:rPr>
        <w:t>Bath City Football Club, High Street,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33675">
        <w:rPr>
          <w:rFonts w:ascii="Trebuchet MS" w:hAnsi="Trebuchet MS"/>
          <w:sz w:val="24"/>
          <w:szCs w:val="24"/>
        </w:rPr>
        <w:t>Twerton</w:t>
      </w:r>
      <w:proofErr w:type="spellEnd"/>
      <w:r w:rsidRPr="00533675">
        <w:rPr>
          <w:rFonts w:ascii="Trebuchet MS" w:hAnsi="Trebuchet MS"/>
          <w:sz w:val="24"/>
          <w:szCs w:val="24"/>
        </w:rPr>
        <w:t>, Bath, BA2 1DB</w:t>
      </w:r>
    </w:p>
    <w:p w:rsidR="00533675" w:rsidRPr="00533675" w:rsidRDefault="00533675" w:rsidP="00533675">
      <w:pPr>
        <w:rPr>
          <w:rFonts w:ascii="Trebuchet MS" w:hAnsi="Trebuchet MS"/>
          <w:sz w:val="24"/>
          <w:szCs w:val="24"/>
        </w:rPr>
      </w:pPr>
      <w:r w:rsidRPr="00533675">
        <w:rPr>
          <w:rFonts w:ascii="Trebuchet MS" w:hAnsi="Trebuchet MS"/>
          <w:sz w:val="24"/>
          <w:szCs w:val="24"/>
        </w:rPr>
        <w:t xml:space="preserve">Mixed-use redevelopment of </w:t>
      </w:r>
      <w:proofErr w:type="spellStart"/>
      <w:r w:rsidRPr="00533675">
        <w:rPr>
          <w:rFonts w:ascii="Trebuchet MS" w:hAnsi="Trebuchet MS"/>
          <w:sz w:val="24"/>
          <w:szCs w:val="24"/>
        </w:rPr>
        <w:t>Twerton</w:t>
      </w:r>
      <w:proofErr w:type="spellEnd"/>
      <w:r w:rsidRPr="00533675">
        <w:rPr>
          <w:rFonts w:ascii="Trebuchet MS" w:hAnsi="Trebuchet MS"/>
          <w:sz w:val="24"/>
          <w:szCs w:val="24"/>
        </w:rPr>
        <w:t xml:space="preserve"> Park and adjoining land, comprising of; replacement spectator stand, new east terrace and playing pitch (levelling with 3G surface); 12no. </w:t>
      </w:r>
      <w:proofErr w:type="gramStart"/>
      <w:r w:rsidRPr="00533675">
        <w:rPr>
          <w:rFonts w:ascii="Trebuchet MS" w:hAnsi="Trebuchet MS"/>
          <w:sz w:val="24"/>
          <w:szCs w:val="24"/>
        </w:rPr>
        <w:t>affordable</w:t>
      </w:r>
      <w:proofErr w:type="gramEnd"/>
      <w:r w:rsidRPr="00533675">
        <w:rPr>
          <w:rFonts w:ascii="Trebuchet MS" w:hAnsi="Trebuchet MS"/>
          <w:sz w:val="24"/>
          <w:szCs w:val="24"/>
        </w:rPr>
        <w:t xml:space="preserve"> dwellings (C3 Use), 33no. co-living apartments (Sui Generis); 356 beds of student accommodation (Sui Ge</w:t>
      </w:r>
      <w:bookmarkStart w:id="0" w:name="_GoBack"/>
      <w:bookmarkEnd w:id="0"/>
      <w:r w:rsidRPr="00533675">
        <w:rPr>
          <w:rFonts w:ascii="Trebuchet MS" w:hAnsi="Trebuchet MS"/>
          <w:sz w:val="24"/>
          <w:szCs w:val="24"/>
        </w:rPr>
        <w:t>neris); community function space (D1 Use); gymnasium (D2 use); commercial units (A1/A2/A3/A4/A5 and AA Uses); modifications to the external appearance of the existing retail and residential units (providing 6no. additional apartments) between 105 and 116 High Street; associated landscaping and public realm works.</w:t>
      </w:r>
    </w:p>
    <w:p w:rsidR="00F97655" w:rsidRPr="00533675" w:rsidRDefault="00533675">
      <w:pPr>
        <w:rPr>
          <w:rFonts w:ascii="Trebuchet MS" w:hAnsi="Trebuchet MS"/>
          <w:b/>
          <w:i/>
          <w:sz w:val="24"/>
          <w:szCs w:val="24"/>
        </w:rPr>
      </w:pPr>
      <w:r w:rsidRPr="00533675">
        <w:rPr>
          <w:rFonts w:ascii="Trebuchet MS" w:hAnsi="Trebuchet MS"/>
          <w:b/>
          <w:i/>
          <w:sz w:val="24"/>
          <w:szCs w:val="24"/>
        </w:rPr>
        <w:t>Against</w:t>
      </w:r>
    </w:p>
    <w:p w:rsidR="00533675" w:rsidRPr="00533675" w:rsidRDefault="00533675">
      <w:pPr>
        <w:rPr>
          <w:rFonts w:ascii="Trebuchet MS" w:hAnsi="Trebuchet MS"/>
          <w:sz w:val="24"/>
          <w:szCs w:val="24"/>
        </w:rPr>
      </w:pPr>
    </w:p>
    <w:p w:rsidR="003B7A2B" w:rsidRPr="00533675" w:rsidRDefault="00F97655" w:rsidP="00533675">
      <w:pPr>
        <w:spacing w:line="360" w:lineRule="auto"/>
        <w:rPr>
          <w:rFonts w:ascii="Trebuchet MS" w:hAnsi="Trebuchet MS"/>
          <w:sz w:val="24"/>
          <w:szCs w:val="24"/>
        </w:rPr>
      </w:pPr>
      <w:r w:rsidRPr="00533675">
        <w:rPr>
          <w:rFonts w:ascii="Trebuchet MS" w:hAnsi="Trebuchet MS"/>
          <w:sz w:val="24"/>
          <w:szCs w:val="24"/>
        </w:rPr>
        <w:t>B</w:t>
      </w:r>
      <w:r w:rsidR="003B7A2B" w:rsidRPr="00533675">
        <w:rPr>
          <w:rFonts w:ascii="Trebuchet MS" w:hAnsi="Trebuchet MS"/>
          <w:sz w:val="24"/>
          <w:szCs w:val="24"/>
        </w:rPr>
        <w:t xml:space="preserve">ath Preservation Trust really wanted to be supportive of this project. </w:t>
      </w:r>
      <w:r w:rsidR="0066120E" w:rsidRPr="00533675">
        <w:rPr>
          <w:rFonts w:ascii="Trebuchet MS" w:hAnsi="Trebuchet MS"/>
          <w:sz w:val="24"/>
          <w:szCs w:val="24"/>
        </w:rPr>
        <w:t>And i</w:t>
      </w:r>
      <w:r w:rsidR="003B7A2B" w:rsidRPr="00533675">
        <w:rPr>
          <w:rFonts w:ascii="Trebuchet MS" w:hAnsi="Trebuchet MS"/>
          <w:sz w:val="24"/>
          <w:szCs w:val="24"/>
        </w:rPr>
        <w:t xml:space="preserve">ndeed we </w:t>
      </w:r>
      <w:r w:rsidR="0066120E" w:rsidRPr="00533675">
        <w:rPr>
          <w:rFonts w:ascii="Trebuchet MS" w:hAnsi="Trebuchet MS"/>
          <w:sz w:val="24"/>
          <w:szCs w:val="24"/>
        </w:rPr>
        <w:t xml:space="preserve">ARE </w:t>
      </w:r>
      <w:r w:rsidR="003B7A2B" w:rsidRPr="00533675">
        <w:rPr>
          <w:rFonts w:ascii="Trebuchet MS" w:hAnsi="Trebuchet MS"/>
          <w:sz w:val="24"/>
          <w:szCs w:val="24"/>
        </w:rPr>
        <w:t>supportive of the redevelopment of the club, the regeneration of the High Street, and the provision of housing on the site.</w:t>
      </w:r>
    </w:p>
    <w:p w:rsidR="003B7A2B" w:rsidRPr="00533675" w:rsidRDefault="003B7A2B" w:rsidP="00533675">
      <w:pPr>
        <w:spacing w:line="360" w:lineRule="auto"/>
        <w:rPr>
          <w:rFonts w:ascii="Trebuchet MS" w:hAnsi="Trebuchet MS"/>
          <w:sz w:val="24"/>
          <w:szCs w:val="24"/>
          <w:u w:val="single"/>
        </w:rPr>
      </w:pPr>
      <w:r w:rsidRPr="00533675">
        <w:rPr>
          <w:rFonts w:ascii="Trebuchet MS" w:hAnsi="Trebuchet MS"/>
          <w:sz w:val="24"/>
          <w:szCs w:val="24"/>
        </w:rPr>
        <w:t xml:space="preserve">We attended the first of the many community engagement meetings, and were pleased to hear of the aspirations of the club to provide community facilities and much needed housing </w:t>
      </w:r>
      <w:r w:rsidRPr="00533675">
        <w:rPr>
          <w:rFonts w:ascii="Trebuchet MS" w:hAnsi="Trebuchet MS"/>
          <w:sz w:val="24"/>
          <w:szCs w:val="24"/>
          <w:u w:val="single"/>
        </w:rPr>
        <w:t>for local people.</w:t>
      </w:r>
    </w:p>
    <w:p w:rsidR="0066120E" w:rsidRPr="00533675" w:rsidRDefault="003B7A2B" w:rsidP="00533675">
      <w:pPr>
        <w:spacing w:line="360" w:lineRule="auto"/>
        <w:rPr>
          <w:rFonts w:ascii="Trebuchet MS" w:hAnsi="Trebuchet MS"/>
          <w:sz w:val="24"/>
          <w:szCs w:val="24"/>
        </w:rPr>
      </w:pPr>
      <w:r w:rsidRPr="00533675">
        <w:rPr>
          <w:rFonts w:ascii="Trebuchet MS" w:hAnsi="Trebuchet MS"/>
          <w:sz w:val="24"/>
          <w:szCs w:val="24"/>
        </w:rPr>
        <w:t>It is therefore a matter of regret that the plans before you contain a very large amount of private sector student housing, not obviously convertible to residential if in the future there is a reduction in demand for this type of accommodation</w:t>
      </w:r>
      <w:r w:rsidR="00E35160" w:rsidRPr="00533675">
        <w:rPr>
          <w:rFonts w:ascii="Trebuchet MS" w:hAnsi="Trebuchet MS"/>
          <w:sz w:val="24"/>
          <w:szCs w:val="24"/>
        </w:rPr>
        <w:t xml:space="preserve">. </w:t>
      </w:r>
    </w:p>
    <w:p w:rsidR="003B7A2B" w:rsidRPr="00533675" w:rsidRDefault="00E35160" w:rsidP="00533675">
      <w:pPr>
        <w:spacing w:line="360" w:lineRule="auto"/>
        <w:rPr>
          <w:rFonts w:ascii="Trebuchet MS" w:hAnsi="Trebuchet MS"/>
          <w:sz w:val="24"/>
          <w:szCs w:val="24"/>
        </w:rPr>
      </w:pPr>
      <w:r w:rsidRPr="00533675">
        <w:rPr>
          <w:rFonts w:ascii="Trebuchet MS" w:hAnsi="Trebuchet MS"/>
          <w:sz w:val="24"/>
          <w:szCs w:val="24"/>
        </w:rPr>
        <w:t xml:space="preserve">It is also a matter of regret that in doing so the scale and massing of the project have far exceeded what is appropriate for the site on </w:t>
      </w:r>
      <w:r w:rsidR="003B7A2B" w:rsidRPr="00533675">
        <w:rPr>
          <w:rFonts w:ascii="Trebuchet MS" w:hAnsi="Trebuchet MS"/>
          <w:sz w:val="24"/>
          <w:szCs w:val="24"/>
        </w:rPr>
        <w:t xml:space="preserve">a prominent location on the hillside and in the </w:t>
      </w:r>
      <w:proofErr w:type="spellStart"/>
      <w:r w:rsidR="003B7A2B" w:rsidRPr="00533675">
        <w:rPr>
          <w:rFonts w:ascii="Trebuchet MS" w:hAnsi="Trebuchet MS"/>
          <w:sz w:val="24"/>
          <w:szCs w:val="24"/>
        </w:rPr>
        <w:t>Twerton</w:t>
      </w:r>
      <w:proofErr w:type="spellEnd"/>
      <w:r w:rsidR="003B7A2B" w:rsidRPr="00533675">
        <w:rPr>
          <w:rFonts w:ascii="Trebuchet MS" w:hAnsi="Trebuchet MS"/>
          <w:sz w:val="24"/>
          <w:szCs w:val="24"/>
        </w:rPr>
        <w:t xml:space="preserve"> conservation area.</w:t>
      </w:r>
    </w:p>
    <w:p w:rsidR="0066120E" w:rsidRPr="00533675" w:rsidRDefault="003B7A2B" w:rsidP="00533675">
      <w:pPr>
        <w:spacing w:line="360" w:lineRule="auto"/>
        <w:rPr>
          <w:rFonts w:ascii="Trebuchet MS" w:hAnsi="Trebuchet MS"/>
          <w:sz w:val="24"/>
          <w:szCs w:val="24"/>
        </w:rPr>
      </w:pPr>
      <w:r w:rsidRPr="00533675">
        <w:rPr>
          <w:rFonts w:ascii="Trebuchet MS" w:hAnsi="Trebuchet MS"/>
          <w:sz w:val="24"/>
          <w:szCs w:val="24"/>
        </w:rPr>
        <w:lastRenderedPageBreak/>
        <w:t xml:space="preserve">The argument that purpose-built student housing moves students out of former family houses is only achievable if the rentals for the student accommodation are comparable to those of HMOs. </w:t>
      </w:r>
    </w:p>
    <w:p w:rsidR="003B7A2B" w:rsidRPr="00533675" w:rsidRDefault="0066120E" w:rsidP="00533675">
      <w:pPr>
        <w:spacing w:line="360" w:lineRule="auto"/>
        <w:rPr>
          <w:rFonts w:ascii="Trebuchet MS" w:hAnsi="Trebuchet MS"/>
          <w:sz w:val="24"/>
          <w:szCs w:val="24"/>
        </w:rPr>
      </w:pPr>
      <w:r w:rsidRPr="00533675">
        <w:rPr>
          <w:rFonts w:ascii="Trebuchet MS" w:hAnsi="Trebuchet MS"/>
          <w:sz w:val="24"/>
          <w:szCs w:val="24"/>
        </w:rPr>
        <w:t>W</w:t>
      </w:r>
      <w:r w:rsidR="003B7A2B" w:rsidRPr="00533675">
        <w:rPr>
          <w:rFonts w:ascii="Trebuchet MS" w:hAnsi="Trebuchet MS"/>
          <w:sz w:val="24"/>
          <w:szCs w:val="24"/>
        </w:rPr>
        <w:t xml:space="preserve">e see no guarantees of this and therefore do not believe it can be a valid planning argument that these student blocks will improve the pressure of HMOs within </w:t>
      </w:r>
      <w:proofErr w:type="spellStart"/>
      <w:r w:rsidR="003B7A2B" w:rsidRPr="00533675">
        <w:rPr>
          <w:rFonts w:ascii="Trebuchet MS" w:hAnsi="Trebuchet MS"/>
          <w:sz w:val="24"/>
          <w:szCs w:val="24"/>
        </w:rPr>
        <w:t>Twerton</w:t>
      </w:r>
      <w:proofErr w:type="spellEnd"/>
      <w:r w:rsidR="003B7A2B" w:rsidRPr="00533675">
        <w:rPr>
          <w:rFonts w:ascii="Trebuchet MS" w:hAnsi="Trebuchet MS"/>
          <w:sz w:val="24"/>
          <w:szCs w:val="24"/>
        </w:rPr>
        <w:t xml:space="preserve"> and its neighbours.  </w:t>
      </w:r>
    </w:p>
    <w:p w:rsidR="00E35160" w:rsidRPr="00533675" w:rsidRDefault="00E35160" w:rsidP="00533675">
      <w:pPr>
        <w:spacing w:line="360" w:lineRule="auto"/>
        <w:rPr>
          <w:rFonts w:ascii="Trebuchet MS" w:hAnsi="Trebuchet MS"/>
          <w:sz w:val="24"/>
          <w:szCs w:val="24"/>
        </w:rPr>
      </w:pPr>
      <w:r w:rsidRPr="00533675">
        <w:rPr>
          <w:rFonts w:ascii="Trebuchet MS" w:hAnsi="Trebuchet MS"/>
          <w:sz w:val="24"/>
          <w:szCs w:val="24"/>
        </w:rPr>
        <w:t xml:space="preserve">On this basis we cannot see sufficient justification for exceeding Bath’s building heights parameters and creating these out-of-scale buildings and would suggest that the </w:t>
      </w:r>
      <w:r w:rsidR="00CD2E48" w:rsidRPr="00533675">
        <w:rPr>
          <w:rFonts w:ascii="Trebuchet MS" w:hAnsi="Trebuchet MS"/>
          <w:sz w:val="24"/>
          <w:szCs w:val="24"/>
        </w:rPr>
        <w:t xml:space="preserve">application is </w:t>
      </w:r>
      <w:r w:rsidRPr="00533675">
        <w:rPr>
          <w:rFonts w:ascii="Trebuchet MS" w:hAnsi="Trebuchet MS"/>
          <w:sz w:val="24"/>
          <w:szCs w:val="24"/>
        </w:rPr>
        <w:t>refused on grounds of</w:t>
      </w:r>
      <w:r w:rsidR="009778BB" w:rsidRPr="00533675">
        <w:rPr>
          <w:rFonts w:ascii="Trebuchet MS" w:hAnsi="Trebuchet MS"/>
          <w:sz w:val="24"/>
          <w:szCs w:val="24"/>
        </w:rPr>
        <w:t xml:space="preserve"> failing to neither preserve </w:t>
      </w:r>
      <w:r w:rsidR="00A94C04" w:rsidRPr="00533675">
        <w:rPr>
          <w:rFonts w:ascii="Trebuchet MS" w:hAnsi="Trebuchet MS"/>
          <w:sz w:val="24"/>
          <w:szCs w:val="24"/>
        </w:rPr>
        <w:t>n</w:t>
      </w:r>
      <w:r w:rsidR="009778BB" w:rsidRPr="00533675">
        <w:rPr>
          <w:rFonts w:ascii="Trebuchet MS" w:hAnsi="Trebuchet MS"/>
          <w:sz w:val="24"/>
          <w:szCs w:val="24"/>
        </w:rPr>
        <w:t>or enhance</w:t>
      </w:r>
      <w:r w:rsidR="00A94C04" w:rsidRPr="00533675">
        <w:rPr>
          <w:rFonts w:ascii="Trebuchet MS" w:hAnsi="Trebuchet MS"/>
          <w:sz w:val="24"/>
          <w:szCs w:val="24"/>
        </w:rPr>
        <w:t xml:space="preserve"> elements of </w:t>
      </w:r>
      <w:proofErr w:type="spellStart"/>
      <w:r w:rsidR="00A94C04" w:rsidRPr="00533675">
        <w:rPr>
          <w:rFonts w:ascii="Trebuchet MS" w:hAnsi="Trebuchet MS"/>
          <w:sz w:val="24"/>
          <w:szCs w:val="24"/>
        </w:rPr>
        <w:t>Twerton’s</w:t>
      </w:r>
      <w:proofErr w:type="spellEnd"/>
      <w:r w:rsidR="00A94C04" w:rsidRPr="00533675">
        <w:rPr>
          <w:rFonts w:ascii="Trebuchet MS" w:hAnsi="Trebuchet MS"/>
          <w:sz w:val="24"/>
          <w:szCs w:val="24"/>
        </w:rPr>
        <w:t xml:space="preserve"> townscape and heritage, which contribute </w:t>
      </w:r>
      <w:r w:rsidR="00CD2E48" w:rsidRPr="00533675">
        <w:rPr>
          <w:rFonts w:ascii="Trebuchet MS" w:hAnsi="Trebuchet MS"/>
          <w:sz w:val="24"/>
          <w:szCs w:val="24"/>
        </w:rPr>
        <w:t xml:space="preserve">SO </w:t>
      </w:r>
      <w:r w:rsidR="00A94C04" w:rsidRPr="00533675">
        <w:rPr>
          <w:rFonts w:ascii="Trebuchet MS" w:hAnsi="Trebuchet MS"/>
          <w:sz w:val="24"/>
          <w:szCs w:val="24"/>
        </w:rPr>
        <w:t>positively to this part of the conservation area</w:t>
      </w:r>
      <w:r w:rsidR="0066120E" w:rsidRPr="00533675">
        <w:rPr>
          <w:rFonts w:ascii="Trebuchet MS" w:hAnsi="Trebuchet MS"/>
          <w:sz w:val="24"/>
          <w:szCs w:val="24"/>
        </w:rPr>
        <w:t xml:space="preserve">. </w:t>
      </w:r>
    </w:p>
    <w:p w:rsidR="003B7A2B" w:rsidRPr="00533675" w:rsidRDefault="003B7A2B" w:rsidP="00533675">
      <w:pPr>
        <w:spacing w:line="360" w:lineRule="auto"/>
        <w:rPr>
          <w:rFonts w:ascii="Trebuchet MS" w:hAnsi="Trebuchet MS"/>
          <w:sz w:val="24"/>
          <w:szCs w:val="24"/>
        </w:rPr>
      </w:pPr>
    </w:p>
    <w:p w:rsidR="003B7A2B" w:rsidRPr="00533675" w:rsidRDefault="003B7A2B" w:rsidP="00533675">
      <w:pPr>
        <w:spacing w:line="360" w:lineRule="auto"/>
        <w:rPr>
          <w:rFonts w:ascii="Trebuchet MS" w:hAnsi="Trebuchet MS"/>
          <w:sz w:val="24"/>
          <w:szCs w:val="24"/>
        </w:rPr>
      </w:pPr>
    </w:p>
    <w:sectPr w:rsidR="003B7A2B" w:rsidRPr="00533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2B"/>
    <w:rsid w:val="003B7A2B"/>
    <w:rsid w:val="00533675"/>
    <w:rsid w:val="0066120E"/>
    <w:rsid w:val="00860A35"/>
    <w:rsid w:val="009778BB"/>
    <w:rsid w:val="00A94C04"/>
    <w:rsid w:val="00CD2E48"/>
    <w:rsid w:val="00CE05D9"/>
    <w:rsid w:val="00E35160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F8FBD-BA7E-4D7A-B232-183D122E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ay\Desktop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Kay</dc:creator>
  <cp:lastModifiedBy>Alex Best</cp:lastModifiedBy>
  <cp:revision>4</cp:revision>
  <cp:lastPrinted>2020-03-10T16:32:00Z</cp:lastPrinted>
  <dcterms:created xsi:type="dcterms:W3CDTF">2020-03-10T16:32:00Z</dcterms:created>
  <dcterms:modified xsi:type="dcterms:W3CDTF">2022-01-17T09:57:00Z</dcterms:modified>
</cp:coreProperties>
</file>